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4F50" w14:textId="77777777" w:rsidR="00893904" w:rsidRPr="00893904" w:rsidRDefault="00893904" w:rsidP="00893904">
      <w:pPr>
        <w:pStyle w:val="Title"/>
        <w:rPr>
          <w:rFonts w:eastAsia="Times New Roman"/>
          <w:lang w:eastAsia="en-AU"/>
        </w:rPr>
      </w:pPr>
      <w:r w:rsidRPr="00893904">
        <w:rPr>
          <w:rFonts w:eastAsia="Times New Roman"/>
          <w:lang w:eastAsia="en-AU"/>
        </w:rPr>
        <w:t xml:space="preserve">Resources - Peacebuilding compared Timor-Leste </w:t>
      </w:r>
      <w:proofErr w:type="gramStart"/>
      <w:r w:rsidRPr="00893904">
        <w:rPr>
          <w:rFonts w:eastAsia="Times New Roman"/>
          <w:lang w:eastAsia="en-AU"/>
        </w:rPr>
        <w:t>links</w:t>
      </w:r>
      <w:proofErr w:type="gramEnd"/>
    </w:p>
    <w:p w14:paraId="22DC9179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4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Timor-Leste.Gov</w:t>
        </w:r>
      </w:hyperlink>
      <w:r w:rsidRPr="00893904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- The Official Web Gateway to the Government of Timor-Leste</w:t>
      </w:r>
    </w:p>
    <w:p w14:paraId="02C58788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5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United Nations Integrated Mission </w:t>
        </w:r>
        <w:proofErr w:type="gramStart"/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</w:t>
        </w:r>
        <w:proofErr w:type="gramEnd"/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 Timor-Leste (UNMIT)</w:t>
        </w:r>
      </w:hyperlink>
    </w:p>
    <w:p w14:paraId="6EED2533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6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 Nations Mission of Support in East Timor (UNMISET)</w:t>
        </w:r>
      </w:hyperlink>
    </w:p>
    <w:p w14:paraId="1AB90999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7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United Nations Transitional Administration In East Timor </w:t>
        </w:r>
        <w:proofErr w:type="gramStart"/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( UNTAET</w:t>
        </w:r>
        <w:proofErr w:type="gramEnd"/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)</w:t>
        </w:r>
      </w:hyperlink>
    </w:p>
    <w:p w14:paraId="47B1E48F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8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 States Institute of Peace - Peace Agreements Digital Collection - East Timor</w:t>
        </w:r>
      </w:hyperlink>
    </w:p>
    <w:p w14:paraId="0E9A21B6" w14:textId="77777777" w:rsidR="00893904" w:rsidRPr="00893904" w:rsidRDefault="00893904" w:rsidP="00893904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9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ETAN</w:t>
        </w:r>
      </w:hyperlink>
    </w:p>
    <w:p w14:paraId="4A0BFBD6" w14:textId="77777777" w:rsidR="00893904" w:rsidRPr="00893904" w:rsidRDefault="00893904" w:rsidP="00893904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893904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Further resources on Timor-Leste can be found on the </w:t>
      </w:r>
      <w:hyperlink r:id="rId10" w:history="1">
        <w:r w:rsidRPr="00893904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Building Democracy and Justice After Conflict</w:t>
        </w:r>
      </w:hyperlink>
      <w:r w:rsidRPr="00893904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project pages.</w:t>
      </w:r>
    </w:p>
    <w:p w14:paraId="13053345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04"/>
    <w:rsid w:val="00096332"/>
    <w:rsid w:val="005B164E"/>
    <w:rsid w:val="00893904"/>
    <w:rsid w:val="00B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D1400"/>
  <w15:chartTrackingRefBased/>
  <w15:docId w15:val="{86CDE33E-6E89-404E-AC4E-D83EA76C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3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904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9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9390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939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9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6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84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3714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63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1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p.org/publications/peace-agreements-east-timor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://www.un.org/peace/etimor/etimor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org/Depts/dpko/missions/unmise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mit.org/%20http:/www.un.org/Depts/dpko/missions/unmit/index.html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://regnet.anu.edu.au/content/building-democracy-and-justice-after-conflict-1" TargetMode="External"/><Relationship Id="rId4" Type="http://schemas.openxmlformats.org/officeDocument/2006/relationships/hyperlink" Target="http://www.timor-leste.gov.tl/" TargetMode="External"/><Relationship Id="rId9" Type="http://schemas.openxmlformats.org/officeDocument/2006/relationships/hyperlink" Target="http://www.etan.org/resource/websites.htm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210992-851B-4D1E-8562-8DCF538FD1CE}"/>
</file>

<file path=customXml/itemProps2.xml><?xml version="1.0" encoding="utf-8"?>
<ds:datastoreItem xmlns:ds="http://schemas.openxmlformats.org/officeDocument/2006/customXml" ds:itemID="{282361BA-E26B-49D7-B4A8-10A79C070226}"/>
</file>

<file path=customXml/itemProps3.xml><?xml version="1.0" encoding="utf-8"?>
<ds:datastoreItem xmlns:ds="http://schemas.openxmlformats.org/officeDocument/2006/customXml" ds:itemID="{BA99A2AF-B28D-4B9B-BC89-D679D0276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>The Australian National University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2023-10-26T00:21:00Z</dcterms:created>
  <dcterms:modified xsi:type="dcterms:W3CDTF">2023-10-26T00:21:00Z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